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6" w:rsidRPr="00E019EB" w:rsidRDefault="00AD6A51" w:rsidP="00AD74D6">
      <w:pPr>
        <w:pStyle w:val="10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noProof/>
          <w:sz w:val="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64FCB8E" wp14:editId="1E40E3F3">
            <wp:simplePos x="0" y="0"/>
            <wp:positionH relativeFrom="margin">
              <wp:posOffset>-265430</wp:posOffset>
            </wp:positionH>
            <wp:positionV relativeFrom="margin">
              <wp:posOffset>152400</wp:posOffset>
            </wp:positionV>
            <wp:extent cx="7235825" cy="793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288">
        <w:rPr>
          <w:smallCaps w:val="0"/>
          <w:noProof/>
          <w:lang w:val="ru-RU" w:eastAsia="ru-RU"/>
        </w:rPr>
        <w:t>К</w:t>
      </w:r>
      <w:r w:rsidR="00AD74D6" w:rsidRPr="00E019EB">
        <w:rPr>
          <w:smallCaps w:val="0"/>
          <w:noProof/>
          <w:spacing w:val="0"/>
          <w:lang w:val="ru-RU" w:eastAsia="ru-RU"/>
        </w:rPr>
        <w:t xml:space="preserve">онкурс для </w:t>
      </w:r>
      <w:r w:rsidR="00AE3FC2">
        <w:rPr>
          <w:smallCaps w:val="0"/>
          <w:noProof/>
          <w:spacing w:val="0"/>
          <w:lang w:val="ru-RU" w:eastAsia="ru-RU"/>
        </w:rPr>
        <w:t>9-11</w:t>
      </w:r>
      <w:r w:rsidR="00AD74D6"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AD74D6" w:rsidRPr="00C61CCD" w:rsidRDefault="00AD74D6" w:rsidP="00AD74D6">
      <w:pPr>
        <w:pStyle w:val="3"/>
        <w:pBdr>
          <w:bottom w:val="single" w:sz="6" w:space="4" w:color="auto"/>
        </w:pBdr>
        <w:spacing w:before="0" w:line="240" w:lineRule="auto"/>
        <w:ind w:left="0" w:right="0" w:firstLine="0"/>
        <w:jc w:val="center"/>
        <w:rPr>
          <w:rFonts w:ascii="Verdana" w:hAnsi="Verdana"/>
          <w:color w:val="000000" w:themeColor="text1"/>
          <w:sz w:val="36"/>
          <w:lang w:val="ru-RU"/>
        </w:rPr>
      </w:pPr>
      <w:r w:rsidRPr="00C61CCD">
        <w:rPr>
          <w:rFonts w:ascii="Verdana" w:hAnsi="Verdana"/>
          <w:color w:val="000000" w:themeColor="text1"/>
          <w:sz w:val="36"/>
          <w:lang w:val="ru-RU"/>
        </w:rPr>
        <w:t>«</w:t>
      </w:r>
      <w:r w:rsidR="004941AF">
        <w:rPr>
          <w:rFonts w:ascii="Verdana" w:hAnsi="Verdana"/>
          <w:color w:val="000000" w:themeColor="text1"/>
          <w:sz w:val="36"/>
          <w:lang w:val="ru-RU"/>
        </w:rPr>
        <w:t>Всеобщая история</w:t>
      </w:r>
      <w:bookmarkStart w:id="0" w:name="_GoBack"/>
      <w:bookmarkEnd w:id="0"/>
      <w:r w:rsidRPr="00C61CCD">
        <w:rPr>
          <w:rFonts w:ascii="Verdana" w:hAnsi="Verdana"/>
          <w:color w:val="000000" w:themeColor="text1"/>
          <w:sz w:val="36"/>
          <w:lang w:val="ru-RU"/>
        </w:rPr>
        <w:t>»</w:t>
      </w: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612"/>
      </w:tblGrid>
      <w:tr w:rsidR="008454FE" w:rsidRPr="003B1B62" w:rsidTr="00C52185">
        <w:trPr>
          <w:trHeight w:val="264"/>
          <w:jc w:val="center"/>
        </w:trPr>
        <w:tc>
          <w:tcPr>
            <w:tcW w:w="1951" w:type="dxa"/>
          </w:tcPr>
          <w:p w:rsidR="008454FE" w:rsidRPr="003B1B62" w:rsidRDefault="008454FE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№</w:t>
            </w:r>
            <w:proofErr w:type="gramStart"/>
            <w:r w:rsidRPr="003B1B62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3B1B62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8612" w:type="dxa"/>
          </w:tcPr>
          <w:p w:rsidR="008454FE" w:rsidRPr="003B1B62" w:rsidRDefault="008454FE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05708F" w:rsidRPr="003B1B62" w:rsidTr="00C52185">
        <w:trPr>
          <w:trHeight w:hRule="exact" w:val="329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</w:t>
            </w:r>
          </w:p>
        </w:tc>
        <w:tc>
          <w:tcPr>
            <w:tcW w:w="8612" w:type="dxa"/>
          </w:tcPr>
          <w:p w:rsidR="0005708F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б) Бухарестский мирный договор</w:t>
            </w:r>
          </w:p>
        </w:tc>
      </w:tr>
      <w:tr w:rsidR="0005708F" w:rsidRPr="003B1B62" w:rsidTr="00C52185">
        <w:trPr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8612" w:type="dxa"/>
          </w:tcPr>
          <w:p w:rsidR="00D75499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в) Государственной думы Российской империи I созыва</w:t>
            </w:r>
          </w:p>
        </w:tc>
      </w:tr>
      <w:tr w:rsidR="0005708F" w:rsidRPr="003B1B62" w:rsidTr="00C52185">
        <w:trPr>
          <w:trHeight w:val="293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8612" w:type="dxa"/>
          </w:tcPr>
          <w:p w:rsidR="0005708F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А. Сооружение расположено на территории Казанского кремля.</w:t>
            </w:r>
          </w:p>
          <w:p w:rsidR="00AE3FC2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Д. Данное архитектурное сооружение было построено на рубеже XX-XXI веков.</w:t>
            </w:r>
          </w:p>
        </w:tc>
      </w:tr>
      <w:tr w:rsidR="0005708F" w:rsidRPr="003B1B62" w:rsidTr="00C52185">
        <w:trPr>
          <w:trHeight w:hRule="exact" w:val="1086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8612" w:type="dxa"/>
          </w:tcPr>
          <w:p w:rsidR="00AE3FC2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А. Описанные события происходили в первой четверти XVIII века.</w:t>
            </w:r>
          </w:p>
          <w:p w:rsidR="00AE3FC2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Г. После подписания данного документа был обеспечен выход России к морю и созданы условия для морской торговли с Европой.</w:t>
            </w:r>
          </w:p>
          <w:p w:rsidR="0005708F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Е. В документе говорится о русском царе Петре I.</w:t>
            </w:r>
          </w:p>
        </w:tc>
      </w:tr>
      <w:tr w:rsidR="0005708F" w:rsidRPr="003B1B62" w:rsidTr="00C52185">
        <w:trPr>
          <w:trHeight w:val="268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8612" w:type="dxa"/>
          </w:tcPr>
          <w:p w:rsidR="0005708F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а) Карибскому кризису</w:t>
            </w:r>
          </w:p>
        </w:tc>
      </w:tr>
      <w:tr w:rsidR="0005708F" w:rsidRPr="003B1B62" w:rsidTr="00C52185">
        <w:trPr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8612" w:type="dxa"/>
          </w:tcPr>
          <w:p w:rsidR="0005708F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г) Хазарского каганата</w:t>
            </w:r>
          </w:p>
        </w:tc>
      </w:tr>
      <w:tr w:rsidR="0005708F" w:rsidRPr="003B1B62" w:rsidTr="00C52185">
        <w:trPr>
          <w:trHeight w:hRule="exact" w:val="329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8612" w:type="dxa"/>
          </w:tcPr>
          <w:p w:rsidR="0005708F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А.4. Б.5. В.2. Г.6.</w:t>
            </w:r>
          </w:p>
        </w:tc>
      </w:tr>
      <w:tr w:rsidR="0005708F" w:rsidRPr="003B1B62" w:rsidTr="00C52185">
        <w:trPr>
          <w:trHeight w:hRule="exact" w:val="845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8612" w:type="dxa"/>
          </w:tcPr>
          <w:p w:rsidR="0005708F" w:rsidRPr="00C52185" w:rsidRDefault="00AE3FC2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Советско-польская война — вооружённый конфликт между Польшей и Советской Россией, Советской Белоруссией, Советской Украиной на территории распавшейся Российской империи в 1919—1921 годах.</w:t>
            </w:r>
          </w:p>
        </w:tc>
      </w:tr>
      <w:tr w:rsidR="0005708F" w:rsidRPr="003B1B62" w:rsidTr="00C52185">
        <w:trPr>
          <w:trHeight w:hRule="exact" w:val="293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8612" w:type="dxa"/>
          </w:tcPr>
          <w:p w:rsidR="0005708F" w:rsidRPr="00C52185" w:rsidRDefault="00C52185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г) Брежнев Л.И.</w:t>
            </w:r>
          </w:p>
        </w:tc>
      </w:tr>
      <w:tr w:rsidR="0005708F" w:rsidRPr="003B1B62" w:rsidTr="00C52185">
        <w:trPr>
          <w:trHeight w:val="259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8612" w:type="dxa"/>
          </w:tcPr>
          <w:p w:rsidR="0005708F" w:rsidRPr="00C52185" w:rsidRDefault="00C52185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г) о конкурсе «Евровидение»</w:t>
            </w:r>
          </w:p>
        </w:tc>
      </w:tr>
      <w:tr w:rsidR="0005708F" w:rsidRPr="003B1B62" w:rsidTr="00C52185">
        <w:trPr>
          <w:trHeight w:hRule="exact" w:val="283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8612" w:type="dxa"/>
          </w:tcPr>
          <w:p w:rsidR="0005708F" w:rsidRPr="00C52185" w:rsidRDefault="00C52185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1.Г. 2.А. 3.Б. 4.В.</w:t>
            </w:r>
          </w:p>
        </w:tc>
      </w:tr>
      <w:tr w:rsidR="0005708F" w:rsidRPr="003B1B62" w:rsidTr="00C52185">
        <w:trPr>
          <w:trHeight w:hRule="exact" w:val="294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8612" w:type="dxa"/>
          </w:tcPr>
          <w:p w:rsidR="0005708F" w:rsidRPr="00C52185" w:rsidRDefault="00C52185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а) Фридрих I Барбаросса</w:t>
            </w:r>
          </w:p>
        </w:tc>
      </w:tr>
      <w:tr w:rsidR="0005708F" w:rsidRPr="003B1B62" w:rsidTr="00C52185">
        <w:trPr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8612" w:type="dxa"/>
          </w:tcPr>
          <w:p w:rsidR="0005708F" w:rsidRPr="00C52185" w:rsidRDefault="00C579F6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>
              <w:rPr>
                <w:rStyle w:val="18"/>
                <w:rFonts w:ascii="Verdana" w:hAnsi="Verdana"/>
                <w:b w:val="0"/>
                <w:sz w:val="20"/>
                <w:szCs w:val="20"/>
              </w:rPr>
              <w:t>А Е</w:t>
            </w:r>
          </w:p>
        </w:tc>
      </w:tr>
      <w:tr w:rsidR="0005708F" w:rsidRPr="003B1B62" w:rsidTr="00C52185">
        <w:trPr>
          <w:trHeight w:val="296"/>
          <w:jc w:val="center"/>
        </w:trPr>
        <w:tc>
          <w:tcPr>
            <w:tcW w:w="1951" w:type="dxa"/>
          </w:tcPr>
          <w:p w:rsidR="0005708F" w:rsidRPr="003B1B62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8612" w:type="dxa"/>
          </w:tcPr>
          <w:p w:rsidR="0005708F" w:rsidRPr="00C52185" w:rsidRDefault="00C52185" w:rsidP="00C52185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в) в Лондоне в 1863 году.</w:t>
            </w:r>
          </w:p>
        </w:tc>
      </w:tr>
      <w:tr w:rsidR="0005708F" w:rsidRPr="003B1B62" w:rsidTr="00C52185">
        <w:trPr>
          <w:trHeight w:hRule="exact" w:val="243"/>
          <w:jc w:val="center"/>
        </w:trPr>
        <w:tc>
          <w:tcPr>
            <w:tcW w:w="1951" w:type="dxa"/>
          </w:tcPr>
          <w:p w:rsidR="0005708F" w:rsidRPr="002016C9" w:rsidRDefault="0005708F" w:rsidP="00C521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8612" w:type="dxa"/>
          </w:tcPr>
          <w:p w:rsidR="0005708F" w:rsidRPr="00C52185" w:rsidRDefault="00C52185" w:rsidP="00F65F2B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А.2. Б.</w:t>
            </w:r>
            <w:r w:rsidR="00F65F2B">
              <w:rPr>
                <w:rStyle w:val="18"/>
                <w:rFonts w:ascii="Verdana" w:hAnsi="Verdana"/>
                <w:b w:val="0"/>
                <w:sz w:val="20"/>
                <w:szCs w:val="20"/>
              </w:rPr>
              <w:t>5</w:t>
            </w:r>
            <w:r w:rsidRPr="00C52185">
              <w:rPr>
                <w:rStyle w:val="18"/>
                <w:rFonts w:ascii="Verdana" w:hAnsi="Verdana"/>
                <w:b w:val="0"/>
                <w:sz w:val="20"/>
                <w:szCs w:val="20"/>
              </w:rPr>
              <w:t>.  В.4.  Г.3.</w:t>
            </w:r>
          </w:p>
        </w:tc>
      </w:tr>
    </w:tbl>
    <w:p w:rsidR="008454FE" w:rsidRPr="008454FE" w:rsidRDefault="008454FE" w:rsidP="007F016C"/>
    <w:sectPr w:rsidR="008454FE" w:rsidRPr="008454FE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64B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93FD9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E55DE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8E5074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B67F85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55A40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56065A"/>
    <w:multiLevelType w:val="multilevel"/>
    <w:tmpl w:val="D99E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220CF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D104A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24678"/>
    <w:multiLevelType w:val="hybridMultilevel"/>
    <w:tmpl w:val="BF3267FC"/>
    <w:lvl w:ilvl="0" w:tplc="99AE3950">
      <w:start w:val="1"/>
      <w:numFmt w:val="decimal"/>
      <w:pStyle w:val="1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E95971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784A0A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F16130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E85653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9E"/>
    <w:rsid w:val="00015E10"/>
    <w:rsid w:val="0001694F"/>
    <w:rsid w:val="00017A4A"/>
    <w:rsid w:val="000227E1"/>
    <w:rsid w:val="00037AE6"/>
    <w:rsid w:val="0005708F"/>
    <w:rsid w:val="00072E3D"/>
    <w:rsid w:val="000E7C0E"/>
    <w:rsid w:val="000F0756"/>
    <w:rsid w:val="0010487C"/>
    <w:rsid w:val="00105769"/>
    <w:rsid w:val="0010685D"/>
    <w:rsid w:val="00113353"/>
    <w:rsid w:val="001217A1"/>
    <w:rsid w:val="00160288"/>
    <w:rsid w:val="001A6123"/>
    <w:rsid w:val="001B05C2"/>
    <w:rsid w:val="002016C9"/>
    <w:rsid w:val="0020727A"/>
    <w:rsid w:val="00257AB0"/>
    <w:rsid w:val="00295857"/>
    <w:rsid w:val="002B4DE5"/>
    <w:rsid w:val="002F0129"/>
    <w:rsid w:val="00301FC5"/>
    <w:rsid w:val="00307827"/>
    <w:rsid w:val="003157C7"/>
    <w:rsid w:val="003457C9"/>
    <w:rsid w:val="0035622B"/>
    <w:rsid w:val="00373A56"/>
    <w:rsid w:val="00376381"/>
    <w:rsid w:val="003A0964"/>
    <w:rsid w:val="003B1B62"/>
    <w:rsid w:val="003B4E81"/>
    <w:rsid w:val="003C4825"/>
    <w:rsid w:val="00454460"/>
    <w:rsid w:val="00455089"/>
    <w:rsid w:val="00456CA8"/>
    <w:rsid w:val="00475D02"/>
    <w:rsid w:val="00480863"/>
    <w:rsid w:val="004941AF"/>
    <w:rsid w:val="00496CD8"/>
    <w:rsid w:val="004F2893"/>
    <w:rsid w:val="00524952"/>
    <w:rsid w:val="00594461"/>
    <w:rsid w:val="005A1B9C"/>
    <w:rsid w:val="005E0D6F"/>
    <w:rsid w:val="006171EE"/>
    <w:rsid w:val="00620996"/>
    <w:rsid w:val="00642018"/>
    <w:rsid w:val="006518E7"/>
    <w:rsid w:val="00667379"/>
    <w:rsid w:val="00672829"/>
    <w:rsid w:val="00696DFA"/>
    <w:rsid w:val="006A069A"/>
    <w:rsid w:val="006C2AE1"/>
    <w:rsid w:val="006C4DAC"/>
    <w:rsid w:val="006C67E6"/>
    <w:rsid w:val="00706415"/>
    <w:rsid w:val="00724B8C"/>
    <w:rsid w:val="0075059D"/>
    <w:rsid w:val="00762178"/>
    <w:rsid w:val="00764BAA"/>
    <w:rsid w:val="00785C58"/>
    <w:rsid w:val="007F016C"/>
    <w:rsid w:val="007F67F3"/>
    <w:rsid w:val="00806486"/>
    <w:rsid w:val="00812976"/>
    <w:rsid w:val="008179D7"/>
    <w:rsid w:val="008238D9"/>
    <w:rsid w:val="0084172C"/>
    <w:rsid w:val="008454FE"/>
    <w:rsid w:val="008553CD"/>
    <w:rsid w:val="008C2967"/>
    <w:rsid w:val="008D10F4"/>
    <w:rsid w:val="008E6C5F"/>
    <w:rsid w:val="00902FF1"/>
    <w:rsid w:val="00914F60"/>
    <w:rsid w:val="009213A7"/>
    <w:rsid w:val="0094682B"/>
    <w:rsid w:val="0095679B"/>
    <w:rsid w:val="009D0974"/>
    <w:rsid w:val="00A02EC6"/>
    <w:rsid w:val="00A10E76"/>
    <w:rsid w:val="00A31E2D"/>
    <w:rsid w:val="00A81ABD"/>
    <w:rsid w:val="00AD4F2A"/>
    <w:rsid w:val="00AD6A51"/>
    <w:rsid w:val="00AD74D6"/>
    <w:rsid w:val="00AE3FC2"/>
    <w:rsid w:val="00AF16DA"/>
    <w:rsid w:val="00B07E70"/>
    <w:rsid w:val="00B23466"/>
    <w:rsid w:val="00B34EDC"/>
    <w:rsid w:val="00BA25DF"/>
    <w:rsid w:val="00BA3CED"/>
    <w:rsid w:val="00BD1D79"/>
    <w:rsid w:val="00BD45D2"/>
    <w:rsid w:val="00BE296D"/>
    <w:rsid w:val="00BF68E2"/>
    <w:rsid w:val="00C072BC"/>
    <w:rsid w:val="00C32197"/>
    <w:rsid w:val="00C413E4"/>
    <w:rsid w:val="00C52185"/>
    <w:rsid w:val="00C579F6"/>
    <w:rsid w:val="00C61CCD"/>
    <w:rsid w:val="00C72601"/>
    <w:rsid w:val="00C90BFD"/>
    <w:rsid w:val="00C94AB9"/>
    <w:rsid w:val="00CB6310"/>
    <w:rsid w:val="00CC00CD"/>
    <w:rsid w:val="00D11BDA"/>
    <w:rsid w:val="00D1775A"/>
    <w:rsid w:val="00D3013E"/>
    <w:rsid w:val="00D33CE1"/>
    <w:rsid w:val="00D40B66"/>
    <w:rsid w:val="00D43A5F"/>
    <w:rsid w:val="00D55854"/>
    <w:rsid w:val="00D6047C"/>
    <w:rsid w:val="00D617DD"/>
    <w:rsid w:val="00D62147"/>
    <w:rsid w:val="00D75499"/>
    <w:rsid w:val="00D83F76"/>
    <w:rsid w:val="00DB5239"/>
    <w:rsid w:val="00DC11B5"/>
    <w:rsid w:val="00DE27F6"/>
    <w:rsid w:val="00DE6B9A"/>
    <w:rsid w:val="00E00F06"/>
    <w:rsid w:val="00E36699"/>
    <w:rsid w:val="00E45C4C"/>
    <w:rsid w:val="00E6509E"/>
    <w:rsid w:val="00E72E99"/>
    <w:rsid w:val="00E91652"/>
    <w:rsid w:val="00E96538"/>
    <w:rsid w:val="00EB4299"/>
    <w:rsid w:val="00EC345A"/>
    <w:rsid w:val="00EE2029"/>
    <w:rsid w:val="00EF273A"/>
    <w:rsid w:val="00EF46E2"/>
    <w:rsid w:val="00F17B09"/>
    <w:rsid w:val="00F46D5B"/>
    <w:rsid w:val="00F65F2B"/>
    <w:rsid w:val="00F863A4"/>
    <w:rsid w:val="00FC0C65"/>
    <w:rsid w:val="00FD2354"/>
    <w:rsid w:val="00FF093E"/>
    <w:rsid w:val="00FF37B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1"/>
  </w:style>
  <w:style w:type="paragraph" w:styleId="10">
    <w:name w:val="heading 1"/>
    <w:aliases w:val="Конкурс по"/>
    <w:basedOn w:val="a"/>
    <w:next w:val="a"/>
    <w:link w:val="11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Конкурс по Знак"/>
    <w:basedOn w:val="a0"/>
    <w:link w:val="10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customStyle="1" w:styleId="12">
    <w:name w:val="1_Т"/>
    <w:basedOn w:val="a"/>
    <w:link w:val="13"/>
    <w:qFormat/>
    <w:rsid w:val="007F67F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3">
    <w:name w:val="1_Т Знак"/>
    <w:basedOn w:val="a0"/>
    <w:link w:val="12"/>
    <w:rsid w:val="007F67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versepara2">
    <w:name w:val="versepara2"/>
    <w:basedOn w:val="a"/>
    <w:rsid w:val="00D604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1">
    <w:name w:val="line2r1"/>
    <w:basedOn w:val="a0"/>
    <w:rsid w:val="00D6047C"/>
  </w:style>
  <w:style w:type="character" w:customStyle="1" w:styleId="line">
    <w:name w:val="line"/>
    <w:basedOn w:val="a0"/>
    <w:rsid w:val="00D6047C"/>
  </w:style>
  <w:style w:type="character" w:customStyle="1" w:styleId="line2r2">
    <w:name w:val="line2r2"/>
    <w:basedOn w:val="a0"/>
    <w:rsid w:val="00D6047C"/>
  </w:style>
  <w:style w:type="character" w:customStyle="1" w:styleId="line1r1">
    <w:name w:val="line1r1"/>
    <w:basedOn w:val="a0"/>
    <w:rsid w:val="00D6047C"/>
  </w:style>
  <w:style w:type="table" w:styleId="a6">
    <w:name w:val="Table Grid"/>
    <w:basedOn w:val="a1"/>
    <w:rsid w:val="00D6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6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974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74"/>
  </w:style>
  <w:style w:type="paragraph" w:customStyle="1" w:styleId="1">
    <w:name w:val="1_Вар"/>
    <w:basedOn w:val="a5"/>
    <w:link w:val="14"/>
    <w:qFormat/>
    <w:rsid w:val="00373A56"/>
    <w:pPr>
      <w:numPr>
        <w:numId w:val="2"/>
      </w:numPr>
      <w:spacing w:before="0" w:after="0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4">
    <w:name w:val="1_Вар Знак"/>
    <w:basedOn w:val="a0"/>
    <w:link w:val="1"/>
    <w:rsid w:val="00373A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1_Задание"/>
    <w:basedOn w:val="a"/>
    <w:link w:val="16"/>
    <w:qFormat/>
    <w:rsid w:val="00C94AB9"/>
    <w:pPr>
      <w:spacing w:after="0" w:line="240" w:lineRule="auto"/>
      <w:ind w:firstLine="567"/>
    </w:pPr>
    <w:rPr>
      <w:rFonts w:ascii="Times New Roman" w:hAnsi="Times New Roman" w:cs="Times New Roman"/>
      <w:b/>
      <w:sz w:val="24"/>
      <w:szCs w:val="24"/>
    </w:rPr>
  </w:style>
  <w:style w:type="character" w:customStyle="1" w:styleId="16">
    <w:name w:val="1_Задание Знак"/>
    <w:basedOn w:val="a0"/>
    <w:link w:val="15"/>
    <w:rsid w:val="00C94AB9"/>
    <w:rPr>
      <w:rFonts w:ascii="Times New Roman" w:hAnsi="Times New Roman" w:cs="Times New Roman"/>
      <w:b/>
      <w:sz w:val="24"/>
      <w:szCs w:val="24"/>
    </w:rPr>
  </w:style>
  <w:style w:type="paragraph" w:customStyle="1" w:styleId="17">
    <w:name w:val="1_Ж"/>
    <w:basedOn w:val="a"/>
    <w:link w:val="18"/>
    <w:qFormat/>
    <w:rsid w:val="002016C9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8">
    <w:name w:val="1_Ж Знак"/>
    <w:basedOn w:val="a0"/>
    <w:link w:val="17"/>
    <w:rsid w:val="002016C9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Конкурс по"/>
    <w:basedOn w:val="a"/>
    <w:next w:val="a"/>
    <w:link w:val="11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Конкурс по Знак"/>
    <w:basedOn w:val="a0"/>
    <w:link w:val="10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customStyle="1" w:styleId="12">
    <w:name w:val="1_Т"/>
    <w:basedOn w:val="a"/>
    <w:link w:val="13"/>
    <w:qFormat/>
    <w:rsid w:val="007F67F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3">
    <w:name w:val="1_Т Знак"/>
    <w:basedOn w:val="a0"/>
    <w:link w:val="12"/>
    <w:rsid w:val="007F67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versepara2">
    <w:name w:val="versepara2"/>
    <w:basedOn w:val="a"/>
    <w:rsid w:val="00D604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1">
    <w:name w:val="line2r1"/>
    <w:basedOn w:val="a0"/>
    <w:rsid w:val="00D6047C"/>
  </w:style>
  <w:style w:type="character" w:customStyle="1" w:styleId="line">
    <w:name w:val="line"/>
    <w:basedOn w:val="a0"/>
    <w:rsid w:val="00D6047C"/>
  </w:style>
  <w:style w:type="character" w:customStyle="1" w:styleId="line2r2">
    <w:name w:val="line2r2"/>
    <w:basedOn w:val="a0"/>
    <w:rsid w:val="00D6047C"/>
  </w:style>
  <w:style w:type="character" w:customStyle="1" w:styleId="line1r1">
    <w:name w:val="line1r1"/>
    <w:basedOn w:val="a0"/>
    <w:rsid w:val="00D6047C"/>
  </w:style>
  <w:style w:type="table" w:styleId="a6">
    <w:name w:val="Table Grid"/>
    <w:basedOn w:val="a1"/>
    <w:rsid w:val="00D6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6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974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74"/>
  </w:style>
  <w:style w:type="paragraph" w:customStyle="1" w:styleId="1">
    <w:name w:val="1_Вар"/>
    <w:basedOn w:val="a5"/>
    <w:link w:val="14"/>
    <w:qFormat/>
    <w:rsid w:val="00373A56"/>
    <w:pPr>
      <w:numPr>
        <w:numId w:val="2"/>
      </w:numPr>
      <w:spacing w:before="0" w:after="0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4">
    <w:name w:val="1_Вар Знак"/>
    <w:basedOn w:val="a0"/>
    <w:link w:val="1"/>
    <w:rsid w:val="00373A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1_Задание"/>
    <w:basedOn w:val="a"/>
    <w:link w:val="16"/>
    <w:qFormat/>
    <w:rsid w:val="00C94AB9"/>
    <w:pPr>
      <w:spacing w:after="0" w:line="240" w:lineRule="auto"/>
      <w:ind w:firstLine="567"/>
    </w:pPr>
    <w:rPr>
      <w:rFonts w:ascii="Times New Roman" w:hAnsi="Times New Roman" w:cs="Times New Roman"/>
      <w:b/>
      <w:sz w:val="24"/>
      <w:szCs w:val="24"/>
    </w:rPr>
  </w:style>
  <w:style w:type="character" w:customStyle="1" w:styleId="16">
    <w:name w:val="1_Задание Знак"/>
    <w:basedOn w:val="a0"/>
    <w:link w:val="15"/>
    <w:rsid w:val="00C94AB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gluck</cp:lastModifiedBy>
  <cp:revision>48</cp:revision>
  <dcterms:created xsi:type="dcterms:W3CDTF">2015-09-08T06:15:00Z</dcterms:created>
  <dcterms:modified xsi:type="dcterms:W3CDTF">2017-12-04T13:22:00Z</dcterms:modified>
</cp:coreProperties>
</file>